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6D944E" w14:textId="77777777" w:rsidR="00512318" w:rsidRDefault="0005374E">
      <w:r>
        <w:rPr>
          <w:rFonts w:ascii="ITC Franklin Gothic BT" w:hAnsi="ITC Franklin Gothic BT"/>
          <w:noProof/>
        </w:rPr>
        <w:drawing>
          <wp:inline distT="0" distB="0" distL="0" distR="0" wp14:anchorId="7DD587DA" wp14:editId="03C9A6F7">
            <wp:extent cx="1191160" cy="1009650"/>
            <wp:effectExtent l="0" t="0" r="9525" b="0"/>
            <wp:docPr id="1" name="Bild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17" cy="1023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DF3753" w14:textId="77777777" w:rsidR="0005374E" w:rsidRDefault="0005374E"/>
    <w:p w14:paraId="5A5A2D76" w14:textId="77777777" w:rsidR="0005374E" w:rsidRDefault="0005374E">
      <w:pPr>
        <w:rPr>
          <w:b/>
          <w:sz w:val="44"/>
          <w:szCs w:val="44"/>
          <w:u w:val="single"/>
        </w:rPr>
      </w:pPr>
      <w:r w:rsidRPr="0005374E">
        <w:rPr>
          <w:b/>
          <w:sz w:val="44"/>
          <w:szCs w:val="44"/>
          <w:u w:val="single"/>
        </w:rPr>
        <w:t xml:space="preserve">Trygghet </w:t>
      </w:r>
      <w:r>
        <w:rPr>
          <w:b/>
          <w:sz w:val="44"/>
          <w:szCs w:val="44"/>
          <w:u w:val="single"/>
        </w:rPr>
        <w:t xml:space="preserve">för alla </w:t>
      </w:r>
      <w:r w:rsidRPr="0005374E">
        <w:rPr>
          <w:b/>
          <w:sz w:val="44"/>
          <w:szCs w:val="44"/>
          <w:u w:val="single"/>
        </w:rPr>
        <w:t>vid underhållsspolning</w:t>
      </w:r>
    </w:p>
    <w:p w14:paraId="508EFE8E" w14:textId="77777777" w:rsidR="00A24AD7" w:rsidRDefault="00A24AD7">
      <w:pPr>
        <w:rPr>
          <w:b/>
          <w:sz w:val="44"/>
          <w:szCs w:val="44"/>
          <w:u w:val="single"/>
        </w:rPr>
      </w:pPr>
    </w:p>
    <w:p w14:paraId="18C85CA3" w14:textId="77777777" w:rsidR="0005374E" w:rsidRDefault="0005374E">
      <w:pPr>
        <w:rPr>
          <w:sz w:val="28"/>
          <w:szCs w:val="28"/>
        </w:rPr>
      </w:pPr>
      <w:r>
        <w:rPr>
          <w:sz w:val="28"/>
          <w:szCs w:val="28"/>
        </w:rPr>
        <w:t>Då många i dagens läge är oroliga för att släppa in utomstående i sina hem så vill vi med det här meddelandet informera er om vilka försiktighetsåtgärder som vi vidtar för att skydda både er som kunder och våra tekniker.</w:t>
      </w:r>
    </w:p>
    <w:p w14:paraId="5996A4E4" w14:textId="77777777" w:rsidR="0005374E" w:rsidRDefault="0005374E">
      <w:pPr>
        <w:rPr>
          <w:sz w:val="28"/>
          <w:szCs w:val="28"/>
        </w:rPr>
      </w:pPr>
    </w:p>
    <w:p w14:paraId="0340AA34" w14:textId="77777777" w:rsidR="0005374E" w:rsidRDefault="0005374E">
      <w:pPr>
        <w:rPr>
          <w:sz w:val="28"/>
          <w:szCs w:val="28"/>
        </w:rPr>
      </w:pPr>
      <w:r>
        <w:rPr>
          <w:sz w:val="28"/>
          <w:szCs w:val="28"/>
        </w:rPr>
        <w:t xml:space="preserve">Om tekniker uppvisar något som helst sjukdomssymtom arbetar denne inte utan en ersättare sätts in. </w:t>
      </w:r>
    </w:p>
    <w:p w14:paraId="62CE4B87" w14:textId="77777777" w:rsidR="0005374E" w:rsidRDefault="0005374E">
      <w:pPr>
        <w:rPr>
          <w:sz w:val="28"/>
          <w:szCs w:val="28"/>
        </w:rPr>
      </w:pPr>
    </w:p>
    <w:p w14:paraId="1F34748E" w14:textId="77777777" w:rsidR="0005374E" w:rsidRDefault="0005374E">
      <w:pPr>
        <w:rPr>
          <w:sz w:val="28"/>
          <w:szCs w:val="28"/>
        </w:rPr>
      </w:pPr>
      <w:r>
        <w:rPr>
          <w:sz w:val="28"/>
          <w:szCs w:val="28"/>
        </w:rPr>
        <w:t>Vi använder engångshandskar vid utförandet av spolningen och dessa handskar byts ut mellan varje lägenhet.</w:t>
      </w:r>
    </w:p>
    <w:p w14:paraId="3A683564" w14:textId="77777777" w:rsidR="0005374E" w:rsidRDefault="0005374E">
      <w:pPr>
        <w:rPr>
          <w:sz w:val="28"/>
          <w:szCs w:val="28"/>
        </w:rPr>
      </w:pPr>
    </w:p>
    <w:p w14:paraId="4AD513F2" w14:textId="77777777" w:rsidR="0005374E" w:rsidRDefault="0005374E">
      <w:pPr>
        <w:rPr>
          <w:sz w:val="28"/>
          <w:szCs w:val="28"/>
        </w:rPr>
      </w:pPr>
      <w:r>
        <w:rPr>
          <w:sz w:val="28"/>
          <w:szCs w:val="28"/>
        </w:rPr>
        <w:t>Vi uppehåller oss ca 15-20 minuter i varje lägenhet, teknikern kommer att beh</w:t>
      </w:r>
      <w:r w:rsidR="00A24AD7">
        <w:rPr>
          <w:sz w:val="28"/>
          <w:szCs w:val="28"/>
        </w:rPr>
        <w:t>öva tillgång till köksvasken samt badrum och</w:t>
      </w:r>
      <w:r>
        <w:rPr>
          <w:sz w:val="28"/>
          <w:szCs w:val="28"/>
        </w:rPr>
        <w:t xml:space="preserve"> eventuell gästtoalett. Vi ber er som är hemma när vi kommer att under den tiden vistas i vardagsrum/sovrum för att minimera social kontakt. När teknikern är färd</w:t>
      </w:r>
      <w:r w:rsidR="00A24AD7">
        <w:rPr>
          <w:sz w:val="28"/>
          <w:szCs w:val="28"/>
        </w:rPr>
        <w:t xml:space="preserve">ig kommer han att informera er om detta </w:t>
      </w:r>
      <w:r>
        <w:rPr>
          <w:sz w:val="28"/>
          <w:szCs w:val="28"/>
        </w:rPr>
        <w:t xml:space="preserve">och lämna lägenheten. </w:t>
      </w:r>
    </w:p>
    <w:p w14:paraId="6B6B03DA" w14:textId="77777777" w:rsidR="00A24AD7" w:rsidRDefault="00A24AD7">
      <w:pPr>
        <w:rPr>
          <w:sz w:val="28"/>
          <w:szCs w:val="28"/>
        </w:rPr>
      </w:pPr>
    </w:p>
    <w:p w14:paraId="037FB357" w14:textId="77777777" w:rsidR="00A24AD7" w:rsidRDefault="00A24AD7">
      <w:pPr>
        <w:rPr>
          <w:sz w:val="28"/>
          <w:szCs w:val="28"/>
        </w:rPr>
      </w:pPr>
      <w:r>
        <w:rPr>
          <w:sz w:val="28"/>
          <w:szCs w:val="28"/>
        </w:rPr>
        <w:t xml:space="preserve">Om ni sitter i karantän </w:t>
      </w:r>
      <w:proofErr w:type="spellStart"/>
      <w:r>
        <w:rPr>
          <w:sz w:val="28"/>
          <w:szCs w:val="28"/>
        </w:rPr>
        <w:t>pga</w:t>
      </w:r>
      <w:proofErr w:type="spellEnd"/>
      <w:r>
        <w:rPr>
          <w:sz w:val="28"/>
          <w:szCs w:val="28"/>
        </w:rPr>
        <w:t xml:space="preserve"> utlandsresa eller annan anledning ber vi er informera oss om detta omgående. </w:t>
      </w:r>
    </w:p>
    <w:p w14:paraId="550FCEDF" w14:textId="77777777" w:rsidR="00A24AD7" w:rsidRDefault="00A24AD7">
      <w:pPr>
        <w:rPr>
          <w:sz w:val="28"/>
          <w:szCs w:val="28"/>
        </w:rPr>
      </w:pPr>
    </w:p>
    <w:p w14:paraId="5A8018AD" w14:textId="77777777" w:rsidR="00A24AD7" w:rsidRDefault="00A24AD7">
      <w:pPr>
        <w:rPr>
          <w:sz w:val="28"/>
          <w:szCs w:val="28"/>
        </w:rPr>
      </w:pPr>
      <w:r>
        <w:rPr>
          <w:sz w:val="28"/>
          <w:szCs w:val="28"/>
        </w:rPr>
        <w:t xml:space="preserve">Vi rekommenderar att underhållsspolning utförs nu då det har varit en hel del tillfällen med akuta stoppspolningar i området, att renspola alla rör minimerar risken för att akuta stopp uppkommer och då man i nuläget inte vet </w:t>
      </w:r>
      <w:r w:rsidR="00655C8E">
        <w:rPr>
          <w:sz w:val="28"/>
          <w:szCs w:val="28"/>
        </w:rPr>
        <w:t xml:space="preserve">vilka restriktioner och åtgärder som kommer att vidtas generellt framöver kan det vara en god idé att få detta gjort. </w:t>
      </w:r>
    </w:p>
    <w:p w14:paraId="7F3F929D" w14:textId="77777777" w:rsidR="00655C8E" w:rsidRDefault="00655C8E">
      <w:pPr>
        <w:rPr>
          <w:sz w:val="28"/>
          <w:szCs w:val="28"/>
        </w:rPr>
      </w:pPr>
    </w:p>
    <w:p w14:paraId="44E89535" w14:textId="77777777" w:rsidR="00655C8E" w:rsidRDefault="00655C8E">
      <w:pPr>
        <w:rPr>
          <w:sz w:val="28"/>
          <w:szCs w:val="28"/>
        </w:rPr>
      </w:pPr>
      <w:r>
        <w:rPr>
          <w:sz w:val="28"/>
          <w:szCs w:val="28"/>
        </w:rPr>
        <w:t>På baksidan hittar ni ett utdrag ur en rapport från WHO och UNICEF angående dricksvatten/spillvatten.</w:t>
      </w:r>
    </w:p>
    <w:p w14:paraId="29B0FBFB" w14:textId="77777777" w:rsidR="0005374E" w:rsidRDefault="00655C8E">
      <w:pPr>
        <w:rPr>
          <w:sz w:val="28"/>
          <w:szCs w:val="28"/>
        </w:rPr>
      </w:pPr>
      <w:r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171371" wp14:editId="1251BB5B">
                <wp:simplePos x="0" y="0"/>
                <wp:positionH relativeFrom="column">
                  <wp:posOffset>4453255</wp:posOffset>
                </wp:positionH>
                <wp:positionV relativeFrom="paragraph">
                  <wp:posOffset>7620</wp:posOffset>
                </wp:positionV>
                <wp:extent cx="978408" cy="484632"/>
                <wp:effectExtent l="0" t="19050" r="31750" b="29845"/>
                <wp:wrapNone/>
                <wp:docPr id="2" name="Högerpi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AD658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Högerpil 2" o:spid="_x0000_s1026" type="#_x0000_t13" style="position:absolute;margin-left:350.65pt;margin-top:.6pt;width:77.05pt;height:38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" adj="16250" fillcolor="#5b9bd5 [3204]" strokecolor="#1f4d78 [1604]" strokeweight="1pt"/>
            </w:pict>
          </mc:Fallback>
        </mc:AlternateContent>
      </w:r>
    </w:p>
    <w:p w14:paraId="05BF8AFA" w14:textId="77777777" w:rsidR="0005374E" w:rsidRDefault="0005374E">
      <w:pPr>
        <w:rPr>
          <w:sz w:val="28"/>
          <w:szCs w:val="28"/>
        </w:rPr>
      </w:pPr>
    </w:p>
    <w:p w14:paraId="2043548A" w14:textId="77777777" w:rsidR="00655C8E" w:rsidRDefault="00655C8E">
      <w:pPr>
        <w:rPr>
          <w:sz w:val="28"/>
          <w:szCs w:val="28"/>
        </w:rPr>
      </w:pPr>
      <w:r>
        <w:rPr>
          <w:sz w:val="28"/>
          <w:szCs w:val="28"/>
        </w:rPr>
        <w:lastRenderedPageBreak/>
        <w:t>Skrivet 2020-03-16</w:t>
      </w:r>
    </w:p>
    <w:p w14:paraId="520F030E" w14:textId="77777777" w:rsidR="00655C8E" w:rsidRDefault="00655C8E">
      <w:pPr>
        <w:rPr>
          <w:sz w:val="28"/>
          <w:szCs w:val="28"/>
        </w:rPr>
      </w:pPr>
    </w:p>
    <w:p w14:paraId="24F51085" w14:textId="77777777" w:rsidR="0005374E" w:rsidRPr="006B5CD2" w:rsidRDefault="00655C8E">
      <w:pPr>
        <w:rPr>
          <w:b/>
          <w:sz w:val="36"/>
          <w:szCs w:val="36"/>
        </w:rPr>
      </w:pPr>
      <w:r w:rsidRPr="006B5CD2">
        <w:rPr>
          <w:b/>
          <w:sz w:val="36"/>
          <w:szCs w:val="36"/>
        </w:rPr>
        <w:t>Inga bevis för överlevnaden av COVID-19-viruset i dricksvatten eller avloppsvatten</w:t>
      </w:r>
    </w:p>
    <w:p w14:paraId="68878F63" w14:textId="77777777" w:rsidR="00655C8E" w:rsidRDefault="00655C8E">
      <w:pPr>
        <w:rPr>
          <w:sz w:val="28"/>
          <w:szCs w:val="28"/>
        </w:rPr>
      </w:pPr>
    </w:p>
    <w:p w14:paraId="3394B756" w14:textId="77777777" w:rsidR="00655C8E" w:rsidRPr="006B5CD2" w:rsidRDefault="00655C8E">
      <w:pPr>
        <w:rPr>
          <w:b/>
          <w:sz w:val="28"/>
          <w:szCs w:val="28"/>
        </w:rPr>
      </w:pPr>
      <w:r w:rsidRPr="006B5CD2">
        <w:rPr>
          <w:b/>
          <w:sz w:val="28"/>
          <w:szCs w:val="28"/>
        </w:rPr>
        <w:t>I en rapport från WHO och Unicef, 3 mars 2020, ”</w:t>
      </w:r>
      <w:proofErr w:type="spellStart"/>
      <w:r w:rsidRPr="006B5CD2">
        <w:rPr>
          <w:b/>
          <w:sz w:val="28"/>
          <w:szCs w:val="28"/>
        </w:rPr>
        <w:t>Water</w:t>
      </w:r>
      <w:proofErr w:type="spellEnd"/>
      <w:r w:rsidRPr="006B5CD2">
        <w:rPr>
          <w:b/>
          <w:sz w:val="28"/>
          <w:szCs w:val="28"/>
        </w:rPr>
        <w:t xml:space="preserve">, </w:t>
      </w:r>
      <w:proofErr w:type="spellStart"/>
      <w:r w:rsidRPr="006B5CD2">
        <w:rPr>
          <w:b/>
          <w:sz w:val="28"/>
          <w:szCs w:val="28"/>
        </w:rPr>
        <w:t>sanitaion</w:t>
      </w:r>
      <w:proofErr w:type="spellEnd"/>
      <w:r w:rsidRPr="006B5CD2">
        <w:rPr>
          <w:b/>
          <w:sz w:val="28"/>
          <w:szCs w:val="28"/>
        </w:rPr>
        <w:t xml:space="preserve">, </w:t>
      </w:r>
      <w:proofErr w:type="spellStart"/>
      <w:r w:rsidRPr="006B5CD2">
        <w:rPr>
          <w:b/>
          <w:sz w:val="28"/>
          <w:szCs w:val="28"/>
        </w:rPr>
        <w:t>hygiene</w:t>
      </w:r>
      <w:proofErr w:type="spellEnd"/>
      <w:r w:rsidRPr="006B5CD2">
        <w:rPr>
          <w:b/>
          <w:sz w:val="28"/>
          <w:szCs w:val="28"/>
        </w:rPr>
        <w:t xml:space="preserve"> and </w:t>
      </w:r>
      <w:proofErr w:type="spellStart"/>
      <w:r w:rsidRPr="006B5CD2">
        <w:rPr>
          <w:b/>
          <w:sz w:val="28"/>
          <w:szCs w:val="28"/>
        </w:rPr>
        <w:t>waste</w:t>
      </w:r>
      <w:proofErr w:type="spellEnd"/>
      <w:r w:rsidRPr="006B5CD2">
        <w:rPr>
          <w:b/>
          <w:sz w:val="28"/>
          <w:szCs w:val="28"/>
        </w:rPr>
        <w:t xml:space="preserve"> management for COVID-19” framgår att det för närvarande inte finns några bevis för att COVID-19 viruset överlever i dricksvatten eller avloppsvatten. Nedan finner du en översättning av de viktigaste av rapportens budskap.</w:t>
      </w:r>
    </w:p>
    <w:p w14:paraId="6B4A2712" w14:textId="77777777" w:rsidR="00655C8E" w:rsidRDefault="00655C8E">
      <w:pPr>
        <w:rPr>
          <w:sz w:val="28"/>
          <w:szCs w:val="28"/>
        </w:rPr>
      </w:pPr>
    </w:p>
    <w:p w14:paraId="16C9CCA9" w14:textId="77777777" w:rsidR="00655C8E" w:rsidRPr="006B5CD2" w:rsidRDefault="00655C8E">
      <w:pPr>
        <w:rPr>
          <w:b/>
          <w:sz w:val="36"/>
          <w:szCs w:val="36"/>
        </w:rPr>
      </w:pPr>
      <w:r w:rsidRPr="006B5CD2">
        <w:rPr>
          <w:b/>
          <w:sz w:val="36"/>
          <w:szCs w:val="36"/>
        </w:rPr>
        <w:t>Vatten, sanitet, hygien och avfallshantering för COVID-19</w:t>
      </w:r>
    </w:p>
    <w:p w14:paraId="56BD3141" w14:textId="77777777" w:rsidR="00655C8E" w:rsidRDefault="00655C8E">
      <w:pPr>
        <w:rPr>
          <w:sz w:val="28"/>
          <w:szCs w:val="28"/>
        </w:rPr>
      </w:pPr>
    </w:p>
    <w:p w14:paraId="33177DDB" w14:textId="77777777" w:rsidR="00655C8E" w:rsidRDefault="00655C8E">
      <w:pPr>
        <w:rPr>
          <w:sz w:val="28"/>
          <w:szCs w:val="28"/>
        </w:rPr>
      </w:pPr>
      <w:r>
        <w:rPr>
          <w:sz w:val="28"/>
          <w:szCs w:val="28"/>
        </w:rPr>
        <w:t>Denna tekniska sammanfattning är skriven särskilt för leverantörer av vatten och sanitet (avloppsrening). Befintlig vägledning från WHO:s om säker hantering av dricksvatten och sanitet gäller också för COVID-19. Extra åtgärder behövs inte. För närvarande finns det inga bevis för överlevnaden av COVID-19 viruset i dricksvatten eller avloppsvatten.</w:t>
      </w:r>
    </w:p>
    <w:p w14:paraId="2743FBF9" w14:textId="77777777" w:rsidR="00C00D09" w:rsidRDefault="00C00D09">
      <w:pPr>
        <w:rPr>
          <w:sz w:val="28"/>
          <w:szCs w:val="28"/>
        </w:rPr>
      </w:pPr>
    </w:p>
    <w:p w14:paraId="762648E2" w14:textId="77777777" w:rsidR="00C00D09" w:rsidRDefault="00C00D09">
      <w:pPr>
        <w:rPr>
          <w:sz w:val="28"/>
          <w:szCs w:val="28"/>
        </w:rPr>
      </w:pPr>
      <w:r>
        <w:rPr>
          <w:sz w:val="28"/>
          <w:szCs w:val="28"/>
        </w:rPr>
        <w:t xml:space="preserve">1.3 Förekomsten av COVID-19-viruset har inte upptäckts i dricksvattenförsörjningen och baserat på nuvarande bevis är risken för vattenförsörjningen låg. Konventionella, centraliserade vattenbehandlingsmetoder som </w:t>
      </w:r>
      <w:r w:rsidR="006B5CD2">
        <w:rPr>
          <w:sz w:val="28"/>
          <w:szCs w:val="28"/>
        </w:rPr>
        <w:t>använder filtrering och desinfektion ska inaktivera COVID-19-virus.</w:t>
      </w:r>
    </w:p>
    <w:p w14:paraId="35C7069B" w14:textId="77777777" w:rsidR="006B5CD2" w:rsidRDefault="006B5CD2">
      <w:pPr>
        <w:rPr>
          <w:sz w:val="28"/>
          <w:szCs w:val="28"/>
        </w:rPr>
      </w:pPr>
    </w:p>
    <w:p w14:paraId="2F552F91" w14:textId="77777777" w:rsidR="006B5CD2" w:rsidRDefault="006B5CD2">
      <w:pPr>
        <w:rPr>
          <w:sz w:val="28"/>
          <w:szCs w:val="28"/>
        </w:rPr>
      </w:pPr>
      <w:r>
        <w:rPr>
          <w:sz w:val="28"/>
          <w:szCs w:val="28"/>
        </w:rPr>
        <w:t>1.4 Säker hantering av avloppsvatten och/eller fekalt avfall. Det finns inga säkra bevis hittills på att COVID-19-virus har överförts via avloppssystem, med eller utan avloppsrening.</w:t>
      </w:r>
    </w:p>
    <w:p w14:paraId="720E9D8C" w14:textId="77777777" w:rsidR="006B5CD2" w:rsidRDefault="006B5CD2">
      <w:pPr>
        <w:rPr>
          <w:sz w:val="28"/>
          <w:szCs w:val="28"/>
        </w:rPr>
      </w:pPr>
    </w:p>
    <w:p w14:paraId="35BEF5D4" w14:textId="77777777" w:rsidR="006B5CD2" w:rsidRPr="006B5CD2" w:rsidRDefault="006B5CD2">
      <w:pPr>
        <w:rPr>
          <w:color w:val="201F1E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Länk för verifiering: </w:t>
      </w:r>
      <w:hyperlink r:id="rId5" w:tgtFrame="_blank" w:history="1">
        <w:r w:rsidRPr="006B5CD2">
          <w:rPr>
            <w:rStyle w:val="Hyperlnk"/>
            <w:sz w:val="28"/>
            <w:szCs w:val="28"/>
            <w:shd w:val="clear" w:color="auto" w:fill="FFFFFF"/>
          </w:rPr>
          <w:t>https://www.svensktvatten.se/om-oss/nyheter-lista/viruset-overlever-inte-i-dricksvatten-eller-avloppsvatten/</w:t>
        </w:r>
      </w:hyperlink>
    </w:p>
    <w:p w14:paraId="79E98421" w14:textId="77777777" w:rsidR="006B5CD2" w:rsidRDefault="006B5CD2">
      <w:pPr>
        <w:rPr>
          <w:color w:val="201F1E"/>
          <w:shd w:val="clear" w:color="auto" w:fill="FFFFFF"/>
        </w:rPr>
      </w:pPr>
    </w:p>
    <w:p w14:paraId="0E7ED616" w14:textId="77777777" w:rsidR="0005374E" w:rsidRDefault="006B5CD2">
      <w:pPr>
        <w:rPr>
          <w:sz w:val="28"/>
          <w:szCs w:val="28"/>
        </w:rPr>
      </w:pPr>
      <w:r>
        <w:rPr>
          <w:sz w:val="28"/>
          <w:szCs w:val="28"/>
        </w:rPr>
        <w:t xml:space="preserve">Hela rapporten hittar du här: </w:t>
      </w:r>
      <w:hyperlink r:id="rId6" w:history="1">
        <w:r w:rsidRPr="00A63EF1">
          <w:rPr>
            <w:rStyle w:val="Hyperlnk"/>
            <w:sz w:val="28"/>
            <w:szCs w:val="28"/>
          </w:rPr>
          <w:t>https://www.svensktvatten.se/globalassets/om-oss/who-2019-ncov-ipc_wash-2020.1-eng.pdf</w:t>
        </w:r>
      </w:hyperlink>
    </w:p>
    <w:p w14:paraId="32E7B347" w14:textId="77777777" w:rsidR="006B5CD2" w:rsidRPr="0005374E" w:rsidRDefault="006B5CD2">
      <w:pPr>
        <w:rPr>
          <w:sz w:val="28"/>
          <w:szCs w:val="28"/>
        </w:rPr>
      </w:pPr>
    </w:p>
    <w:sectPr w:rsidR="006B5CD2" w:rsidRPr="0005374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Franklin Gothic BT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74E"/>
    <w:rsid w:val="0005374E"/>
    <w:rsid w:val="00330676"/>
    <w:rsid w:val="00512318"/>
    <w:rsid w:val="00655C8E"/>
    <w:rsid w:val="006B5CD2"/>
    <w:rsid w:val="00A24AD7"/>
    <w:rsid w:val="00C00D09"/>
    <w:rsid w:val="00CB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4442A"/>
  <w15:chartTrackingRefBased/>
  <w15:docId w15:val="{8608A215-85C0-4793-8011-CAE25F3BF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6B5CD2"/>
    <w:rPr>
      <w:color w:val="0563C1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B5CD2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B5C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vensktvatten.se/globalassets/om-oss/who-2019-ncov-ipc_wash-2020.1-eng.pdf" TargetMode="External"/><Relationship Id="rId5" Type="http://schemas.openxmlformats.org/officeDocument/2006/relationships/hyperlink" Target="https://www.svensktvatten.se/om-oss/nyheter-lista/viruset-overlever-inte-i-dricksvatten-eller-avloppsvatten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2656</Characters>
  <Application>Microsoft Office Word</Application>
  <DocSecurity>4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Åse Bylinder</cp:lastModifiedBy>
  <cp:revision>2</cp:revision>
  <cp:lastPrinted>2020-03-19T10:49:00Z</cp:lastPrinted>
  <dcterms:created xsi:type="dcterms:W3CDTF">2020-05-21T08:48:00Z</dcterms:created>
  <dcterms:modified xsi:type="dcterms:W3CDTF">2020-05-21T08:48:00Z</dcterms:modified>
</cp:coreProperties>
</file>